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5B58EF" w14:textId="77777777" w:rsidR="00A47B68" w:rsidRPr="00D117B5" w:rsidRDefault="00A47B68" w:rsidP="00A47B68">
      <w:pPr>
        <w:rPr>
          <w:sz w:val="22"/>
          <w:szCs w:val="22"/>
          <w:lang w:val="en-US"/>
        </w:rPr>
      </w:pPr>
      <w:r w:rsidRPr="00D117B5">
        <w:rPr>
          <w:sz w:val="22"/>
          <w:szCs w:val="22"/>
          <w:lang w:val="en-US"/>
        </w:rPr>
        <w:t>Bremen, 14 February 2020</w:t>
      </w:r>
    </w:p>
    <w:p w14:paraId="446F95ED" w14:textId="77777777" w:rsidR="00A47B68" w:rsidRPr="00D117B5" w:rsidRDefault="00A47B68" w:rsidP="00A47B68">
      <w:pPr>
        <w:rPr>
          <w:sz w:val="22"/>
          <w:szCs w:val="22"/>
          <w:lang w:val="en-US"/>
        </w:rPr>
      </w:pPr>
    </w:p>
    <w:p w14:paraId="07D77B6B" w14:textId="77777777" w:rsidR="00A47B68" w:rsidRPr="00D117B5" w:rsidRDefault="00A47B68" w:rsidP="00A47B68">
      <w:pPr>
        <w:rPr>
          <w:sz w:val="22"/>
          <w:szCs w:val="22"/>
          <w:lang w:val="en-US"/>
        </w:rPr>
      </w:pPr>
      <w:r w:rsidRPr="00D117B5">
        <w:rPr>
          <w:sz w:val="22"/>
          <w:szCs w:val="22"/>
          <w:lang w:val="en-US"/>
        </w:rPr>
        <w:t>For immediate release</w:t>
      </w:r>
    </w:p>
    <w:p w14:paraId="70A674EF" w14:textId="77777777" w:rsidR="00A47B68" w:rsidRPr="00D117B5" w:rsidRDefault="00A47B68" w:rsidP="00A47B68">
      <w:pPr>
        <w:rPr>
          <w:lang w:val="en-US"/>
        </w:rPr>
      </w:pPr>
    </w:p>
    <w:p w14:paraId="3CE0F673" w14:textId="77777777" w:rsidR="00A47B68" w:rsidRPr="00D117B5" w:rsidRDefault="00A47B68" w:rsidP="00A47B68">
      <w:pPr>
        <w:rPr>
          <w:sz w:val="32"/>
          <w:szCs w:val="32"/>
          <w:lang w:val="en-US"/>
        </w:rPr>
      </w:pPr>
      <w:r w:rsidRPr="00D117B5">
        <w:rPr>
          <w:sz w:val="32"/>
          <w:szCs w:val="32"/>
          <w:lang w:val="en-US"/>
        </w:rPr>
        <w:t xml:space="preserve">Drettmann recommends: two </w:t>
      </w:r>
      <w:proofErr w:type="gramStart"/>
      <w:r w:rsidRPr="00D117B5">
        <w:rPr>
          <w:sz w:val="32"/>
          <w:szCs w:val="32"/>
          <w:lang w:val="en-US"/>
        </w:rPr>
        <w:t>brand</w:t>
      </w:r>
      <w:proofErr w:type="gramEnd"/>
      <w:r w:rsidRPr="00D117B5">
        <w:rPr>
          <w:sz w:val="32"/>
          <w:szCs w:val="32"/>
          <w:lang w:val="en-US"/>
        </w:rPr>
        <w:t xml:space="preserve"> new </w:t>
      </w:r>
      <w:proofErr w:type="spellStart"/>
      <w:r w:rsidRPr="00D117B5">
        <w:rPr>
          <w:sz w:val="32"/>
          <w:szCs w:val="32"/>
          <w:lang w:val="en-US"/>
        </w:rPr>
        <w:t>Moonen</w:t>
      </w:r>
      <w:proofErr w:type="spellEnd"/>
      <w:r w:rsidRPr="00D117B5">
        <w:rPr>
          <w:sz w:val="32"/>
          <w:szCs w:val="32"/>
          <w:lang w:val="en-US"/>
        </w:rPr>
        <w:t xml:space="preserve"> yachts!</w:t>
      </w:r>
    </w:p>
    <w:p w14:paraId="1D5B7CE9" w14:textId="77777777" w:rsidR="00A47B68" w:rsidRPr="00D117B5" w:rsidRDefault="00A47B68" w:rsidP="00A47B68">
      <w:pPr>
        <w:rPr>
          <w:lang w:val="en-US"/>
        </w:rPr>
      </w:pPr>
    </w:p>
    <w:p w14:paraId="59D3B608" w14:textId="77777777" w:rsidR="00A47B68" w:rsidRPr="00D117B5" w:rsidRDefault="00A47B68" w:rsidP="00A47B68">
      <w:pPr>
        <w:rPr>
          <w:b/>
          <w:lang w:val="en-US"/>
        </w:rPr>
      </w:pPr>
      <w:r w:rsidRPr="00D117B5">
        <w:rPr>
          <w:b/>
          <w:lang w:val="en-US"/>
        </w:rPr>
        <w:t xml:space="preserve">Drettmann Yachts is adding the 36-metre-long YN199 and YN200 to its sales portfolio. One of the two yachts is already available this summer. </w:t>
      </w:r>
    </w:p>
    <w:p w14:paraId="29FB445F" w14:textId="77777777" w:rsidR="00A47B68" w:rsidRPr="00D117B5" w:rsidRDefault="00A47B68" w:rsidP="00A47B68">
      <w:pPr>
        <w:rPr>
          <w:lang w:val="en-US"/>
        </w:rPr>
      </w:pPr>
    </w:p>
    <w:p w14:paraId="277AC6D5" w14:textId="5343B485" w:rsidR="00A47B68" w:rsidRPr="00D117B5" w:rsidRDefault="00A47B68" w:rsidP="00A47B68">
      <w:pPr>
        <w:rPr>
          <w:lang w:val="en-US"/>
        </w:rPr>
      </w:pPr>
      <w:r w:rsidRPr="00D117B5">
        <w:rPr>
          <w:lang w:val="en-US"/>
        </w:rPr>
        <w:t xml:space="preserve">Owners looking for a yacht between 30 and 40 </w:t>
      </w:r>
      <w:proofErr w:type="spellStart"/>
      <w:r w:rsidRPr="00D117B5">
        <w:rPr>
          <w:lang w:val="en-US"/>
        </w:rPr>
        <w:t>metres</w:t>
      </w:r>
      <w:proofErr w:type="spellEnd"/>
      <w:r w:rsidRPr="00D117B5">
        <w:rPr>
          <w:lang w:val="en-US"/>
        </w:rPr>
        <w:t xml:space="preserve"> long with a short delivery time and exceptional quality should take a closer look at these two new formats in the Drettmann portfolio. The Bremen-based yacht specialist is </w:t>
      </w:r>
      <w:r w:rsidR="00D117B5" w:rsidRPr="00D117B5">
        <w:rPr>
          <w:lang w:val="en-US"/>
        </w:rPr>
        <w:t>off</w:t>
      </w:r>
      <w:r w:rsidR="00D117B5">
        <w:rPr>
          <w:lang w:val="en-US"/>
        </w:rPr>
        <w:t>er</w:t>
      </w:r>
      <w:bookmarkStart w:id="0" w:name="_GoBack"/>
      <w:bookmarkEnd w:id="0"/>
      <w:r w:rsidRPr="00D117B5">
        <w:rPr>
          <w:lang w:val="en-US"/>
        </w:rPr>
        <w:t xml:space="preserve">ing two 36-metre </w:t>
      </w:r>
      <w:proofErr w:type="spellStart"/>
      <w:r w:rsidRPr="00D117B5">
        <w:rPr>
          <w:lang w:val="en-US"/>
        </w:rPr>
        <w:t>Moonen</w:t>
      </w:r>
      <w:proofErr w:type="spellEnd"/>
      <w:r w:rsidRPr="00D117B5">
        <w:rPr>
          <w:lang w:val="en-US"/>
        </w:rPr>
        <w:t xml:space="preserve"> yachts, both of which are still under construction - one with delivery in summer 2020, the second could be taken over in 2021. "This is a very good opportunity to acquire a </w:t>
      </w:r>
      <w:proofErr w:type="gramStart"/>
      <w:r w:rsidRPr="00D117B5">
        <w:rPr>
          <w:lang w:val="en-US"/>
        </w:rPr>
        <w:t>brand new</w:t>
      </w:r>
      <w:proofErr w:type="gramEnd"/>
      <w:r w:rsidRPr="00D117B5">
        <w:rPr>
          <w:lang w:val="en-US"/>
        </w:rPr>
        <w:t xml:space="preserve"> yacht very quickly. In both cases, the future owner can even influence the interior," Albert Drettmann comments on the offer.</w:t>
      </w:r>
    </w:p>
    <w:p w14:paraId="2C2A9672" w14:textId="77777777" w:rsidR="00A47B68" w:rsidRPr="00D117B5" w:rsidRDefault="00A47B68" w:rsidP="00A47B68">
      <w:pPr>
        <w:rPr>
          <w:lang w:val="en-US"/>
        </w:rPr>
      </w:pPr>
      <w:r w:rsidRPr="00D117B5">
        <w:rPr>
          <w:lang w:val="en-US"/>
        </w:rPr>
        <w:t xml:space="preserve">The construction numbers YN199 and Y200 are based on the award-winning "Brigadoon", which was delivered in 2018 and won a World Superyacht Award in 2019. The construction is by Diana Yacht Design, the exterior styling by René van der Velden. Inside, Studio Indigo developed a bright, timeless look, which can still be adapted to the future owner's needs. </w:t>
      </w:r>
    </w:p>
    <w:p w14:paraId="78DA6EAC" w14:textId="77777777" w:rsidR="00A47B68" w:rsidRPr="00D117B5" w:rsidRDefault="00A47B68" w:rsidP="00A47B68">
      <w:pPr>
        <w:rPr>
          <w:lang w:val="en-US"/>
        </w:rPr>
      </w:pPr>
    </w:p>
    <w:p w14:paraId="6ED4C5D3" w14:textId="77777777" w:rsidR="00A47B68" w:rsidRPr="00D117B5" w:rsidRDefault="00A47B68" w:rsidP="00A47B68">
      <w:pPr>
        <w:rPr>
          <w:lang w:val="en-US"/>
        </w:rPr>
      </w:pPr>
      <w:r w:rsidRPr="00D117B5">
        <w:rPr>
          <w:lang w:val="en-US"/>
        </w:rPr>
        <w:t>The yacht</w:t>
      </w:r>
      <w:r w:rsidR="008D38D2" w:rsidRPr="00D117B5">
        <w:rPr>
          <w:lang w:val="en-US"/>
        </w:rPr>
        <w:t>s are</w:t>
      </w:r>
      <w:r w:rsidRPr="00D117B5">
        <w:rPr>
          <w:lang w:val="en-US"/>
        </w:rPr>
        <w:t xml:space="preserve"> built in the usual </w:t>
      </w:r>
      <w:proofErr w:type="spellStart"/>
      <w:r w:rsidRPr="00D117B5">
        <w:rPr>
          <w:lang w:val="en-US"/>
        </w:rPr>
        <w:t>Moonen</w:t>
      </w:r>
      <w:proofErr w:type="spellEnd"/>
      <w:r w:rsidRPr="00D117B5">
        <w:rPr>
          <w:lang w:val="en-US"/>
        </w:rPr>
        <w:t xml:space="preserve"> quality, which has been one of the highest standards in international yacht building for many years. Albert Drettmann confirms: "With a yacht from </w:t>
      </w:r>
      <w:proofErr w:type="spellStart"/>
      <w:r w:rsidRPr="00D117B5">
        <w:rPr>
          <w:lang w:val="en-US"/>
        </w:rPr>
        <w:t>Moonen</w:t>
      </w:r>
      <w:proofErr w:type="spellEnd"/>
      <w:r w:rsidRPr="00D117B5">
        <w:rPr>
          <w:lang w:val="en-US"/>
        </w:rPr>
        <w:t>, you are buying one of the best products available on the market".</w:t>
      </w:r>
    </w:p>
    <w:p w14:paraId="73B62DE7" w14:textId="77777777" w:rsidR="006572A5" w:rsidRPr="00D117B5" w:rsidRDefault="008D38D2" w:rsidP="00A47B68">
      <w:pPr>
        <w:rPr>
          <w:lang w:val="en-US"/>
        </w:rPr>
      </w:pPr>
      <w:r w:rsidRPr="00D117B5">
        <w:rPr>
          <w:lang w:val="en-US"/>
        </w:rPr>
        <w:t>Both</w:t>
      </w:r>
      <w:r w:rsidR="00A47B68" w:rsidRPr="00D117B5">
        <w:rPr>
          <w:lang w:val="en-US"/>
        </w:rPr>
        <w:t xml:space="preserve"> yachts</w:t>
      </w:r>
      <w:r w:rsidRPr="00D117B5">
        <w:rPr>
          <w:lang w:val="en-US"/>
        </w:rPr>
        <w:t>,</w:t>
      </w:r>
      <w:r w:rsidR="00A47B68" w:rsidRPr="00D117B5">
        <w:rPr>
          <w:lang w:val="en-US"/>
        </w:rPr>
        <w:t xml:space="preserve"> currently under construction at </w:t>
      </w:r>
      <w:proofErr w:type="spellStart"/>
      <w:r w:rsidR="00A47B68" w:rsidRPr="00D117B5">
        <w:rPr>
          <w:lang w:val="en-US"/>
        </w:rPr>
        <w:t>s'Hertogenbosch</w:t>
      </w:r>
      <w:proofErr w:type="spellEnd"/>
      <w:r w:rsidR="00A47B68" w:rsidRPr="00D117B5">
        <w:rPr>
          <w:lang w:val="en-US"/>
        </w:rPr>
        <w:t xml:space="preserve"> in the Netherlands</w:t>
      </w:r>
      <w:r w:rsidRPr="00D117B5">
        <w:rPr>
          <w:lang w:val="en-US"/>
        </w:rPr>
        <w:t>,</w:t>
      </w:r>
      <w:r w:rsidR="00A47B68" w:rsidRPr="00D117B5">
        <w:rPr>
          <w:lang w:val="en-US"/>
        </w:rPr>
        <w:t xml:space="preserve"> feature a classic layout with four guest cabins on the lower deck, a saloon including dining area and the </w:t>
      </w:r>
      <w:r w:rsidRPr="00D117B5">
        <w:rPr>
          <w:lang w:val="en-US"/>
        </w:rPr>
        <w:t xml:space="preserve">full beam </w:t>
      </w:r>
      <w:r w:rsidR="00A47B68" w:rsidRPr="00D117B5">
        <w:rPr>
          <w:lang w:val="en-US"/>
        </w:rPr>
        <w:t xml:space="preserve">Master Suite on the main deck and a sky lounge on the bridge deck. </w:t>
      </w:r>
    </w:p>
    <w:p w14:paraId="2F0BF9AB" w14:textId="77777777" w:rsidR="006572A5" w:rsidRPr="00D117B5" w:rsidRDefault="006572A5" w:rsidP="00A47B68">
      <w:pPr>
        <w:rPr>
          <w:lang w:val="en-US"/>
        </w:rPr>
      </w:pPr>
    </w:p>
    <w:p w14:paraId="7975ED9C" w14:textId="77777777" w:rsidR="00A47B68" w:rsidRPr="00D117B5" w:rsidRDefault="00A47B68" w:rsidP="00A47B68">
      <w:pPr>
        <w:rPr>
          <w:lang w:val="en-US"/>
        </w:rPr>
      </w:pPr>
      <w:r w:rsidRPr="00D117B5">
        <w:rPr>
          <w:lang w:val="en-US"/>
        </w:rPr>
        <w:t xml:space="preserve">For transfers, a 5.70-metre tender is parked in the aft garage and is </w:t>
      </w:r>
      <w:r w:rsidR="006572A5" w:rsidRPr="00D117B5">
        <w:rPr>
          <w:lang w:val="en-US"/>
        </w:rPr>
        <w:t>launched</w:t>
      </w:r>
      <w:r w:rsidRPr="00D117B5">
        <w:rPr>
          <w:lang w:val="en-US"/>
        </w:rPr>
        <w:t xml:space="preserve"> via a side hatch. The shipyard has already installed two reliable Caterpillar C32 diesel engines in the engine room</w:t>
      </w:r>
      <w:r w:rsidR="00216489" w:rsidRPr="00D117B5">
        <w:rPr>
          <w:lang w:val="en-US"/>
        </w:rPr>
        <w:t xml:space="preserve"> of the YN199</w:t>
      </w:r>
      <w:r w:rsidRPr="00D117B5">
        <w:rPr>
          <w:lang w:val="en-US"/>
        </w:rPr>
        <w:t xml:space="preserve">, each with an output of 1417 kilowatts. They bring the 36-metre model, which </w:t>
      </w:r>
      <w:proofErr w:type="spellStart"/>
      <w:r w:rsidRPr="00D117B5">
        <w:rPr>
          <w:lang w:val="en-US"/>
        </w:rPr>
        <w:t>Moonen</w:t>
      </w:r>
      <w:proofErr w:type="spellEnd"/>
      <w:r w:rsidRPr="00D117B5">
        <w:rPr>
          <w:lang w:val="en-US"/>
        </w:rPr>
        <w:t xml:space="preserve"> calls "Martinique", to a top speed of 17 knots. With a fuel capacity of 35,000 </w:t>
      </w:r>
      <w:proofErr w:type="spellStart"/>
      <w:r w:rsidRPr="00D117B5">
        <w:rPr>
          <w:lang w:val="en-US"/>
        </w:rPr>
        <w:t>litres</w:t>
      </w:r>
      <w:proofErr w:type="spellEnd"/>
      <w:r w:rsidRPr="00D117B5">
        <w:rPr>
          <w:lang w:val="en-US"/>
        </w:rPr>
        <w:t>, the yacht can cover around 4,000 nautical miles non-stop at ten knots.</w:t>
      </w:r>
    </w:p>
    <w:p w14:paraId="3C29675E" w14:textId="77777777" w:rsidR="00216489" w:rsidRPr="00D117B5" w:rsidRDefault="00216489" w:rsidP="00A47B68">
      <w:pPr>
        <w:rPr>
          <w:lang w:val="en-US"/>
        </w:rPr>
      </w:pPr>
    </w:p>
    <w:p w14:paraId="1B6F57FE" w14:textId="77777777" w:rsidR="00A47B68" w:rsidRPr="00D117B5" w:rsidRDefault="00A47B68" w:rsidP="00A47B68">
      <w:pPr>
        <w:rPr>
          <w:lang w:val="en-US"/>
        </w:rPr>
      </w:pPr>
      <w:r w:rsidRPr="00D117B5">
        <w:rPr>
          <w:lang w:val="en-US"/>
        </w:rPr>
        <w:t xml:space="preserve">Albert Drettmann: "I can warmly recommend both yachts. For those who appreciate the very modern interior of Studio Indigo and are looking for a yacht at short notice, the construction number YN199 is just right. If you want to accompany the construction and have a stronger influence on it, you should go for the YN200 for the year 2021". For both </w:t>
      </w:r>
      <w:proofErr w:type="spellStart"/>
      <w:r w:rsidR="00216489" w:rsidRPr="00D117B5">
        <w:rPr>
          <w:lang w:val="en-US"/>
        </w:rPr>
        <w:t>modelst</w:t>
      </w:r>
      <w:proofErr w:type="spellEnd"/>
      <w:r w:rsidR="00216489" w:rsidRPr="00D117B5">
        <w:rPr>
          <w:lang w:val="en-US"/>
        </w:rPr>
        <w:t xml:space="preserve"> he asking price</w:t>
      </w:r>
      <w:r w:rsidRPr="00D117B5">
        <w:rPr>
          <w:lang w:val="en-US"/>
        </w:rPr>
        <w:t xml:space="preserve"> </w:t>
      </w:r>
      <w:r w:rsidR="00216489" w:rsidRPr="00D117B5">
        <w:rPr>
          <w:lang w:val="en-US"/>
        </w:rPr>
        <w:t xml:space="preserve">is </w:t>
      </w:r>
      <w:r w:rsidRPr="00D117B5">
        <w:rPr>
          <w:lang w:val="en-US"/>
        </w:rPr>
        <w:t>16.75 million euros.</w:t>
      </w:r>
    </w:p>
    <w:p w14:paraId="198F72C2" w14:textId="77777777" w:rsidR="00216489" w:rsidRPr="00D117B5" w:rsidRDefault="00216489" w:rsidP="00A47B68">
      <w:pPr>
        <w:rPr>
          <w:lang w:val="en-US"/>
        </w:rPr>
      </w:pPr>
    </w:p>
    <w:p w14:paraId="2F323AE5" w14:textId="77777777" w:rsidR="00A47B68" w:rsidRPr="00D117B5" w:rsidRDefault="00A47B68" w:rsidP="00A47B68">
      <w:pPr>
        <w:rPr>
          <w:lang w:val="en-US"/>
        </w:rPr>
      </w:pPr>
      <w:r w:rsidRPr="00D117B5">
        <w:rPr>
          <w:lang w:val="en-US"/>
        </w:rPr>
        <w:t xml:space="preserve">Technical data </w:t>
      </w:r>
      <w:proofErr w:type="spellStart"/>
      <w:r w:rsidRPr="00D117B5">
        <w:rPr>
          <w:lang w:val="en-US"/>
        </w:rPr>
        <w:t>Moonen</w:t>
      </w:r>
      <w:proofErr w:type="spellEnd"/>
      <w:r w:rsidRPr="00D117B5">
        <w:rPr>
          <w:lang w:val="en-US"/>
        </w:rPr>
        <w:t xml:space="preserve"> 36m:</w:t>
      </w:r>
    </w:p>
    <w:p w14:paraId="350A226F" w14:textId="77777777" w:rsidR="00216489" w:rsidRPr="00D117B5" w:rsidRDefault="00216489" w:rsidP="00A47B68">
      <w:pPr>
        <w:rPr>
          <w:lang w:val="en-US"/>
        </w:rPr>
      </w:pPr>
    </w:p>
    <w:p w14:paraId="60D7BB7D" w14:textId="77777777" w:rsidR="00A47B68" w:rsidRPr="00D117B5" w:rsidRDefault="00A47B68" w:rsidP="00A47B68">
      <w:pPr>
        <w:rPr>
          <w:lang w:val="en-US"/>
        </w:rPr>
      </w:pPr>
      <w:r w:rsidRPr="00D117B5">
        <w:rPr>
          <w:lang w:val="en-US"/>
        </w:rPr>
        <w:t xml:space="preserve">Length: </w:t>
      </w:r>
      <w:r w:rsidR="00216489" w:rsidRPr="00D117B5">
        <w:rPr>
          <w:lang w:val="en-US"/>
        </w:rPr>
        <w:tab/>
      </w:r>
      <w:r w:rsidR="00216489" w:rsidRPr="00D117B5">
        <w:rPr>
          <w:lang w:val="en-US"/>
        </w:rPr>
        <w:tab/>
      </w:r>
      <w:r w:rsidR="00216489" w:rsidRPr="00D117B5">
        <w:rPr>
          <w:lang w:val="en-US"/>
        </w:rPr>
        <w:tab/>
      </w:r>
      <w:r w:rsidRPr="00D117B5">
        <w:rPr>
          <w:lang w:val="en-US"/>
        </w:rPr>
        <w:t>36,30 m</w:t>
      </w:r>
    </w:p>
    <w:p w14:paraId="4F4088F8" w14:textId="77777777" w:rsidR="00A47B68" w:rsidRPr="00D117B5" w:rsidRDefault="00216489" w:rsidP="00A47B68">
      <w:pPr>
        <w:rPr>
          <w:lang w:val="en-US"/>
        </w:rPr>
      </w:pPr>
      <w:r w:rsidRPr="00D117B5">
        <w:rPr>
          <w:lang w:val="en-US"/>
        </w:rPr>
        <w:t>Beam</w:t>
      </w:r>
      <w:r w:rsidR="00A47B68" w:rsidRPr="00D117B5">
        <w:rPr>
          <w:lang w:val="en-US"/>
        </w:rPr>
        <w:t xml:space="preserve">: </w:t>
      </w:r>
      <w:r w:rsidRPr="00D117B5">
        <w:rPr>
          <w:lang w:val="en-US"/>
        </w:rPr>
        <w:tab/>
      </w:r>
      <w:r w:rsidRPr="00D117B5">
        <w:rPr>
          <w:lang w:val="en-US"/>
        </w:rPr>
        <w:tab/>
      </w:r>
      <w:r w:rsidRPr="00D117B5">
        <w:rPr>
          <w:lang w:val="en-US"/>
        </w:rPr>
        <w:tab/>
      </w:r>
      <w:r w:rsidRPr="00D117B5">
        <w:rPr>
          <w:lang w:val="en-US"/>
        </w:rPr>
        <w:tab/>
      </w:r>
      <w:r w:rsidR="00A47B68" w:rsidRPr="00D117B5">
        <w:rPr>
          <w:lang w:val="en-US"/>
        </w:rPr>
        <w:t>8,00 m</w:t>
      </w:r>
    </w:p>
    <w:p w14:paraId="79D374C5" w14:textId="77777777" w:rsidR="00A47B68" w:rsidRPr="00D117B5" w:rsidRDefault="00A47B68" w:rsidP="00A47B68">
      <w:pPr>
        <w:rPr>
          <w:lang w:val="en-US"/>
        </w:rPr>
      </w:pPr>
      <w:r w:rsidRPr="00D117B5">
        <w:rPr>
          <w:lang w:val="en-US"/>
        </w:rPr>
        <w:t>Dra</w:t>
      </w:r>
      <w:r w:rsidR="00216489" w:rsidRPr="00D117B5">
        <w:rPr>
          <w:lang w:val="en-US"/>
        </w:rPr>
        <w:t>ught</w:t>
      </w:r>
      <w:r w:rsidRPr="00D117B5">
        <w:rPr>
          <w:lang w:val="en-US"/>
        </w:rPr>
        <w:t xml:space="preserve">: </w:t>
      </w:r>
      <w:r w:rsidR="00216489" w:rsidRPr="00D117B5">
        <w:rPr>
          <w:lang w:val="en-US"/>
        </w:rPr>
        <w:tab/>
      </w:r>
      <w:r w:rsidR="00216489" w:rsidRPr="00D117B5">
        <w:rPr>
          <w:lang w:val="en-US"/>
        </w:rPr>
        <w:tab/>
      </w:r>
      <w:r w:rsidR="00216489" w:rsidRPr="00D117B5">
        <w:rPr>
          <w:lang w:val="en-US"/>
        </w:rPr>
        <w:tab/>
      </w:r>
      <w:r w:rsidRPr="00D117B5">
        <w:rPr>
          <w:lang w:val="en-US"/>
        </w:rPr>
        <w:t>2,10 m</w:t>
      </w:r>
    </w:p>
    <w:p w14:paraId="4033B23C" w14:textId="77777777" w:rsidR="00A47B68" w:rsidRPr="00D117B5" w:rsidRDefault="00A47B68" w:rsidP="00A47B68">
      <w:pPr>
        <w:rPr>
          <w:lang w:val="en-US"/>
        </w:rPr>
      </w:pPr>
      <w:r w:rsidRPr="00D117B5">
        <w:rPr>
          <w:lang w:val="en-US"/>
        </w:rPr>
        <w:t xml:space="preserve">Material: </w:t>
      </w:r>
      <w:r w:rsidR="00216489" w:rsidRPr="00D117B5">
        <w:rPr>
          <w:lang w:val="en-US"/>
        </w:rPr>
        <w:tab/>
      </w:r>
      <w:r w:rsidR="00216489" w:rsidRPr="00D117B5">
        <w:rPr>
          <w:lang w:val="en-US"/>
        </w:rPr>
        <w:tab/>
      </w:r>
      <w:r w:rsidR="00216489" w:rsidRPr="00D117B5">
        <w:rPr>
          <w:lang w:val="en-US"/>
        </w:rPr>
        <w:tab/>
      </w:r>
      <w:r w:rsidRPr="00D117B5">
        <w:rPr>
          <w:lang w:val="en-US"/>
        </w:rPr>
        <w:t>steel/</w:t>
      </w:r>
      <w:proofErr w:type="spellStart"/>
      <w:r w:rsidRPr="00D117B5">
        <w:rPr>
          <w:lang w:val="en-US"/>
        </w:rPr>
        <w:t>aluminium</w:t>
      </w:r>
      <w:proofErr w:type="spellEnd"/>
    </w:p>
    <w:p w14:paraId="1A498DA1" w14:textId="77777777" w:rsidR="00A47B68" w:rsidRPr="00D117B5" w:rsidRDefault="00A47B68" w:rsidP="00A47B68">
      <w:pPr>
        <w:rPr>
          <w:lang w:val="en-US"/>
        </w:rPr>
      </w:pPr>
      <w:r w:rsidRPr="00D117B5">
        <w:rPr>
          <w:lang w:val="en-US"/>
        </w:rPr>
        <w:t xml:space="preserve">Volume: </w:t>
      </w:r>
      <w:r w:rsidR="00216489" w:rsidRPr="00D117B5">
        <w:rPr>
          <w:lang w:val="en-US"/>
        </w:rPr>
        <w:tab/>
      </w:r>
      <w:r w:rsidR="00216489" w:rsidRPr="00D117B5">
        <w:rPr>
          <w:lang w:val="en-US"/>
        </w:rPr>
        <w:tab/>
      </w:r>
      <w:r w:rsidR="00216489" w:rsidRPr="00D117B5">
        <w:rPr>
          <w:lang w:val="en-US"/>
        </w:rPr>
        <w:tab/>
      </w:r>
      <w:r w:rsidRPr="00D117B5">
        <w:rPr>
          <w:lang w:val="en-US"/>
        </w:rPr>
        <w:t>337 GT</w:t>
      </w:r>
    </w:p>
    <w:p w14:paraId="12CB0733" w14:textId="77777777" w:rsidR="00A47B68" w:rsidRPr="00D117B5" w:rsidRDefault="00A47B68" w:rsidP="00A47B68">
      <w:pPr>
        <w:rPr>
          <w:lang w:val="en-US"/>
        </w:rPr>
      </w:pPr>
      <w:r w:rsidRPr="00D117B5">
        <w:rPr>
          <w:lang w:val="en-US"/>
        </w:rPr>
        <w:t xml:space="preserve">Engines: </w:t>
      </w:r>
      <w:r w:rsidR="00216489" w:rsidRPr="00D117B5">
        <w:rPr>
          <w:lang w:val="en-US"/>
        </w:rPr>
        <w:tab/>
      </w:r>
      <w:r w:rsidR="00216489" w:rsidRPr="00D117B5">
        <w:rPr>
          <w:lang w:val="en-US"/>
        </w:rPr>
        <w:tab/>
      </w:r>
      <w:r w:rsidR="00216489" w:rsidRPr="00D117B5">
        <w:rPr>
          <w:lang w:val="en-US"/>
        </w:rPr>
        <w:tab/>
      </w:r>
      <w:r w:rsidRPr="00D117B5">
        <w:rPr>
          <w:lang w:val="en-US"/>
        </w:rPr>
        <w:t>2 x CAT C32, each 1417 kW</w:t>
      </w:r>
    </w:p>
    <w:p w14:paraId="11DFDB5D" w14:textId="77777777" w:rsidR="00A47B68" w:rsidRPr="00D117B5" w:rsidRDefault="00A47B68" w:rsidP="00A47B68">
      <w:pPr>
        <w:rPr>
          <w:lang w:val="en-US"/>
        </w:rPr>
      </w:pPr>
      <w:r w:rsidRPr="00D117B5">
        <w:rPr>
          <w:lang w:val="en-US"/>
        </w:rPr>
        <w:lastRenderedPageBreak/>
        <w:t xml:space="preserve">Capacity: </w:t>
      </w:r>
      <w:r w:rsidR="00216489" w:rsidRPr="00D117B5">
        <w:rPr>
          <w:lang w:val="en-US"/>
        </w:rPr>
        <w:tab/>
      </w:r>
      <w:r w:rsidR="00216489" w:rsidRPr="00D117B5">
        <w:rPr>
          <w:lang w:val="en-US"/>
        </w:rPr>
        <w:tab/>
      </w:r>
      <w:r w:rsidR="00216489" w:rsidRPr="00D117B5">
        <w:rPr>
          <w:lang w:val="en-US"/>
        </w:rPr>
        <w:tab/>
      </w:r>
      <w:r w:rsidRPr="00D117B5">
        <w:rPr>
          <w:lang w:val="en-US"/>
        </w:rPr>
        <w:t>5 cabins/10-12 guests</w:t>
      </w:r>
    </w:p>
    <w:p w14:paraId="53EF3C3A" w14:textId="77777777" w:rsidR="00A47B68" w:rsidRPr="00D117B5" w:rsidRDefault="00A47B68" w:rsidP="00A47B68">
      <w:pPr>
        <w:rPr>
          <w:lang w:val="en-US"/>
        </w:rPr>
      </w:pPr>
      <w:r w:rsidRPr="00D117B5">
        <w:rPr>
          <w:lang w:val="en-US"/>
        </w:rPr>
        <w:t xml:space="preserve">Range: </w:t>
      </w:r>
      <w:r w:rsidR="00216489" w:rsidRPr="00D117B5">
        <w:rPr>
          <w:lang w:val="en-US"/>
        </w:rPr>
        <w:tab/>
      </w:r>
      <w:r w:rsidR="00216489" w:rsidRPr="00D117B5">
        <w:rPr>
          <w:lang w:val="en-US"/>
        </w:rPr>
        <w:tab/>
      </w:r>
      <w:r w:rsidR="00216489" w:rsidRPr="00D117B5">
        <w:rPr>
          <w:lang w:val="en-US"/>
        </w:rPr>
        <w:tab/>
      </w:r>
      <w:r w:rsidRPr="00D117B5">
        <w:rPr>
          <w:lang w:val="en-US"/>
        </w:rPr>
        <w:t>4000 nautical miles</w:t>
      </w:r>
    </w:p>
    <w:p w14:paraId="1BE654D0" w14:textId="77777777" w:rsidR="00A47B68" w:rsidRPr="00D117B5" w:rsidRDefault="00A47B68" w:rsidP="00A47B68">
      <w:pPr>
        <w:rPr>
          <w:lang w:val="en-US"/>
        </w:rPr>
      </w:pPr>
      <w:r w:rsidRPr="00D117B5">
        <w:rPr>
          <w:lang w:val="en-US"/>
        </w:rPr>
        <w:t xml:space="preserve">Shipyard: </w:t>
      </w:r>
      <w:r w:rsidR="00216489" w:rsidRPr="00D117B5">
        <w:rPr>
          <w:lang w:val="en-US"/>
        </w:rPr>
        <w:tab/>
      </w:r>
      <w:r w:rsidR="00216489" w:rsidRPr="00D117B5">
        <w:rPr>
          <w:lang w:val="en-US"/>
        </w:rPr>
        <w:tab/>
      </w:r>
      <w:r w:rsidR="00216489" w:rsidRPr="00D117B5">
        <w:rPr>
          <w:lang w:val="en-US"/>
        </w:rPr>
        <w:tab/>
      </w:r>
      <w:proofErr w:type="spellStart"/>
      <w:r w:rsidRPr="00D117B5">
        <w:rPr>
          <w:lang w:val="en-US"/>
        </w:rPr>
        <w:t>Moonen</w:t>
      </w:r>
      <w:proofErr w:type="spellEnd"/>
      <w:r w:rsidRPr="00D117B5">
        <w:rPr>
          <w:lang w:val="en-US"/>
        </w:rPr>
        <w:t>, 2020 and 2021</w:t>
      </w:r>
    </w:p>
    <w:p w14:paraId="6E507DEF" w14:textId="77777777" w:rsidR="00A47B68" w:rsidRPr="00D117B5" w:rsidRDefault="00A47B68" w:rsidP="00216489">
      <w:pPr>
        <w:rPr>
          <w:lang w:val="en-US"/>
        </w:rPr>
      </w:pPr>
      <w:r w:rsidRPr="00D117B5">
        <w:rPr>
          <w:lang w:val="en-US"/>
        </w:rPr>
        <w:t xml:space="preserve">Price: </w:t>
      </w:r>
      <w:r w:rsidR="00216489" w:rsidRPr="00D117B5">
        <w:rPr>
          <w:lang w:val="en-US"/>
        </w:rPr>
        <w:tab/>
      </w:r>
      <w:r w:rsidR="00216489" w:rsidRPr="00D117B5">
        <w:rPr>
          <w:lang w:val="en-US"/>
        </w:rPr>
        <w:tab/>
      </w:r>
      <w:r w:rsidR="00216489" w:rsidRPr="00D117B5">
        <w:rPr>
          <w:lang w:val="en-US"/>
        </w:rPr>
        <w:tab/>
      </w:r>
      <w:r w:rsidR="00216489" w:rsidRPr="00D117B5">
        <w:rPr>
          <w:lang w:val="en-US"/>
        </w:rPr>
        <w:tab/>
      </w:r>
      <w:r w:rsidRPr="00D117B5">
        <w:rPr>
          <w:lang w:val="en-US"/>
        </w:rPr>
        <w:t>16.75 million euros</w:t>
      </w:r>
    </w:p>
    <w:p w14:paraId="20FC39E1" w14:textId="77777777" w:rsidR="00216489" w:rsidRPr="00D117B5" w:rsidRDefault="00216489" w:rsidP="00A47B68">
      <w:pPr>
        <w:rPr>
          <w:lang w:val="en-US"/>
        </w:rPr>
      </w:pPr>
    </w:p>
    <w:p w14:paraId="0745308D" w14:textId="77777777" w:rsidR="00216489" w:rsidRPr="00D117B5" w:rsidRDefault="00216489" w:rsidP="00A47B68">
      <w:pPr>
        <w:rPr>
          <w:lang w:val="en-US"/>
        </w:rPr>
      </w:pPr>
    </w:p>
    <w:p w14:paraId="04645377" w14:textId="77777777" w:rsidR="00A47B68" w:rsidRDefault="00A47B68" w:rsidP="00A47B68">
      <w:pPr>
        <w:rPr>
          <w:b/>
        </w:rPr>
      </w:pPr>
      <w:r w:rsidRPr="00216489">
        <w:rPr>
          <w:b/>
        </w:rPr>
        <w:t xml:space="preserve">Further </w:t>
      </w:r>
      <w:proofErr w:type="spellStart"/>
      <w:r w:rsidRPr="00216489">
        <w:rPr>
          <w:b/>
        </w:rPr>
        <w:t>information</w:t>
      </w:r>
      <w:proofErr w:type="spellEnd"/>
      <w:r w:rsidRPr="00216489">
        <w:rPr>
          <w:b/>
        </w:rPr>
        <w:t>:</w:t>
      </w:r>
    </w:p>
    <w:p w14:paraId="17E29F3A" w14:textId="77777777" w:rsidR="00216489" w:rsidRPr="00216489" w:rsidRDefault="00216489" w:rsidP="00A47B68">
      <w:pPr>
        <w:rPr>
          <w:b/>
        </w:rPr>
      </w:pPr>
    </w:p>
    <w:p w14:paraId="6C0320E0" w14:textId="77777777" w:rsidR="00A47B68" w:rsidRPr="00216489" w:rsidRDefault="00A47B68" w:rsidP="00A47B68">
      <w:pPr>
        <w:rPr>
          <w:b/>
        </w:rPr>
      </w:pPr>
      <w:r w:rsidRPr="00216489">
        <w:rPr>
          <w:b/>
        </w:rPr>
        <w:t>Drettmann Yachts GmbH</w:t>
      </w:r>
    </w:p>
    <w:p w14:paraId="4F11230A" w14:textId="77777777" w:rsidR="00A47B68" w:rsidRPr="00216489" w:rsidRDefault="00A47B68" w:rsidP="00A47B68">
      <w:pPr>
        <w:rPr>
          <w:b/>
        </w:rPr>
      </w:pPr>
      <w:proofErr w:type="spellStart"/>
      <w:r w:rsidRPr="00216489">
        <w:rPr>
          <w:b/>
        </w:rPr>
        <w:t>Arberger</w:t>
      </w:r>
      <w:proofErr w:type="spellEnd"/>
      <w:r w:rsidRPr="00216489">
        <w:rPr>
          <w:b/>
        </w:rPr>
        <w:t xml:space="preserve"> Hafendamm 22</w:t>
      </w:r>
    </w:p>
    <w:p w14:paraId="5F7A259A" w14:textId="77777777" w:rsidR="00A47B68" w:rsidRPr="00D117B5" w:rsidRDefault="00A47B68" w:rsidP="00A47B68">
      <w:pPr>
        <w:rPr>
          <w:b/>
          <w:lang w:val="en-US"/>
        </w:rPr>
      </w:pPr>
      <w:r w:rsidRPr="00D117B5">
        <w:rPr>
          <w:b/>
          <w:lang w:val="en-US"/>
        </w:rPr>
        <w:t>28309 Bremen | Germany</w:t>
      </w:r>
    </w:p>
    <w:p w14:paraId="6C015F28" w14:textId="77777777" w:rsidR="00A47B68" w:rsidRPr="00D117B5" w:rsidRDefault="00A47B68" w:rsidP="00A47B68">
      <w:pPr>
        <w:rPr>
          <w:b/>
          <w:lang w:val="en-US"/>
        </w:rPr>
      </w:pPr>
      <w:r w:rsidRPr="00D117B5">
        <w:rPr>
          <w:b/>
          <w:lang w:val="en-US"/>
        </w:rPr>
        <w:t>phone +49 421.56607-0</w:t>
      </w:r>
    </w:p>
    <w:p w14:paraId="0BAC760C" w14:textId="77777777" w:rsidR="00A47B68" w:rsidRPr="00D117B5" w:rsidRDefault="00A47B68" w:rsidP="00A47B68">
      <w:pPr>
        <w:rPr>
          <w:b/>
          <w:lang w:val="en-US"/>
        </w:rPr>
      </w:pPr>
      <w:r w:rsidRPr="00D117B5">
        <w:rPr>
          <w:b/>
          <w:lang w:val="en-US"/>
        </w:rPr>
        <w:t>info@drettmann.com</w:t>
      </w:r>
    </w:p>
    <w:p w14:paraId="72396F37" w14:textId="77777777" w:rsidR="00A47B68" w:rsidRPr="00216489" w:rsidRDefault="00A47B68" w:rsidP="00A47B68">
      <w:pPr>
        <w:rPr>
          <w:b/>
        </w:rPr>
      </w:pPr>
      <w:r w:rsidRPr="00216489">
        <w:rPr>
          <w:b/>
        </w:rPr>
        <w:t>www.drettmann.com</w:t>
      </w:r>
    </w:p>
    <w:p w14:paraId="206C8E6A" w14:textId="77777777" w:rsidR="00A47B68" w:rsidRDefault="00A47B68" w:rsidP="00A47B68"/>
    <w:p w14:paraId="7FA02EAD" w14:textId="77777777" w:rsidR="00A47B68" w:rsidRDefault="00A47B68" w:rsidP="00A47B68"/>
    <w:p w14:paraId="3F2BAF90" w14:textId="77777777" w:rsidR="00A47B68" w:rsidRPr="00216489" w:rsidRDefault="00A47B68" w:rsidP="00A47B68">
      <w:pPr>
        <w:rPr>
          <w:b/>
          <w:i/>
          <w:sz w:val="20"/>
          <w:szCs w:val="20"/>
        </w:rPr>
      </w:pPr>
      <w:r w:rsidRPr="00216489">
        <w:rPr>
          <w:b/>
          <w:i/>
          <w:sz w:val="20"/>
          <w:szCs w:val="20"/>
        </w:rPr>
        <w:t>About Drettmann Yachts</w:t>
      </w:r>
    </w:p>
    <w:p w14:paraId="09FB05F3" w14:textId="77777777" w:rsidR="00A47B68" w:rsidRPr="00D117B5" w:rsidRDefault="00A47B68" w:rsidP="00A47B68">
      <w:pPr>
        <w:rPr>
          <w:i/>
          <w:sz w:val="20"/>
          <w:szCs w:val="20"/>
          <w:lang w:val="en-US"/>
        </w:rPr>
      </w:pPr>
      <w:r w:rsidRPr="00D117B5">
        <w:rPr>
          <w:i/>
          <w:sz w:val="20"/>
          <w:szCs w:val="20"/>
          <w:lang w:val="en-US"/>
        </w:rPr>
        <w:t xml:space="preserve">Drettmann was founded in Germany in 1970 and is a family business that focuses on the construction and sale of luxury yachts. A total of 1500 </w:t>
      </w:r>
      <w:proofErr w:type="spellStart"/>
      <w:r w:rsidRPr="00D117B5">
        <w:rPr>
          <w:i/>
          <w:sz w:val="20"/>
          <w:szCs w:val="20"/>
          <w:lang w:val="en-US"/>
        </w:rPr>
        <w:t>newbuildings</w:t>
      </w:r>
      <w:proofErr w:type="spellEnd"/>
      <w:r w:rsidRPr="00D117B5">
        <w:rPr>
          <w:i/>
          <w:sz w:val="20"/>
          <w:szCs w:val="20"/>
          <w:lang w:val="en-US"/>
        </w:rPr>
        <w:t xml:space="preserve"> with lengths up to 55 </w:t>
      </w:r>
      <w:proofErr w:type="spellStart"/>
      <w:r w:rsidRPr="00D117B5">
        <w:rPr>
          <w:i/>
          <w:sz w:val="20"/>
          <w:szCs w:val="20"/>
          <w:lang w:val="en-US"/>
        </w:rPr>
        <w:t>metres</w:t>
      </w:r>
      <w:proofErr w:type="spellEnd"/>
      <w:r w:rsidRPr="00D117B5">
        <w:rPr>
          <w:i/>
          <w:sz w:val="20"/>
          <w:szCs w:val="20"/>
          <w:lang w:val="en-US"/>
        </w:rPr>
        <w:t xml:space="preserve"> have been built under the direction of Drettmann International; in the 49-year history of the company, around 10 000 boats and yachts have been sold. With Bandido Yachts, Drettmann operates its own brand for custom yachts, expanded its portfolio in 2017 as the exclusive sales partner of the Gulf Craft shipyard for a large part of Europe, Russia and the Ukraine, and in 2019 became the northern German dealer for motor boats from the Bavaria shipyard. www.drettmann.com</w:t>
      </w:r>
    </w:p>
    <w:p w14:paraId="7E1FFE8F" w14:textId="77777777" w:rsidR="00A47B68" w:rsidRPr="00D117B5" w:rsidRDefault="00A47B68" w:rsidP="00A47B68">
      <w:pPr>
        <w:rPr>
          <w:lang w:val="en-US"/>
        </w:rPr>
      </w:pPr>
    </w:p>
    <w:p w14:paraId="2C75B880" w14:textId="77777777" w:rsidR="00A47B68" w:rsidRPr="00D117B5" w:rsidRDefault="00A47B68" w:rsidP="00A47B68">
      <w:pPr>
        <w:rPr>
          <w:lang w:val="en-US"/>
        </w:rPr>
      </w:pPr>
    </w:p>
    <w:p w14:paraId="3B33C66A" w14:textId="77777777" w:rsidR="00A47B68" w:rsidRPr="00D117B5" w:rsidRDefault="00A47B68" w:rsidP="00A47B68">
      <w:pPr>
        <w:rPr>
          <w:lang w:val="en-US"/>
        </w:rPr>
      </w:pPr>
    </w:p>
    <w:p w14:paraId="4C4FA806" w14:textId="77777777" w:rsidR="00C12C44" w:rsidRPr="00D117B5" w:rsidRDefault="00C12C44" w:rsidP="00A47B68">
      <w:pPr>
        <w:rPr>
          <w:lang w:val="en-US"/>
        </w:rPr>
      </w:pPr>
    </w:p>
    <w:sectPr w:rsidR="00C12C44" w:rsidRPr="00D117B5" w:rsidSect="00F8277A">
      <w:pgSz w:w="11900" w:h="16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7B68"/>
    <w:rsid w:val="00216489"/>
    <w:rsid w:val="006572A5"/>
    <w:rsid w:val="008D38D2"/>
    <w:rsid w:val="00A47B68"/>
    <w:rsid w:val="00C12C44"/>
    <w:rsid w:val="00D117B5"/>
    <w:rsid w:val="00F8277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52F25"/>
  <w15:chartTrackingRefBased/>
  <w15:docId w15:val="{DEA876B7-A231-E540-8A15-215E0E26B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503</Words>
  <Characters>3169</Characters>
  <Application>Microsoft Office Word</Application>
  <DocSecurity>4</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Marcus Krall</dc:creator>
  <cp:keywords/>
  <dc:description/>
  <cp:lastModifiedBy>Claudia Drettmann</cp:lastModifiedBy>
  <cp:revision>2</cp:revision>
  <dcterms:created xsi:type="dcterms:W3CDTF">2020-02-14T13:41:00Z</dcterms:created>
  <dcterms:modified xsi:type="dcterms:W3CDTF">2020-02-14T13:41:00Z</dcterms:modified>
</cp:coreProperties>
</file>